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5B5" w:rsidRDefault="002139FA" w:rsidP="00653705">
      <w:pPr>
        <w:pStyle w:val="1"/>
        <w:spacing w:line="420" w:lineRule="exact"/>
        <w:jc w:val="center"/>
        <w:rPr>
          <w:rFonts w:ascii="宋体" w:hAnsi="宋体"/>
          <w:bCs w:val="0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/>
          <w:bCs w:val="0"/>
          <w:kern w:val="0"/>
          <w:sz w:val="24"/>
          <w:szCs w:val="24"/>
        </w:rPr>
        <w:t>20</w:t>
      </w:r>
      <w:r>
        <w:rPr>
          <w:rFonts w:ascii="宋体" w:hAnsi="宋体" w:hint="eastAsia"/>
          <w:bCs w:val="0"/>
          <w:kern w:val="0"/>
          <w:sz w:val="24"/>
          <w:szCs w:val="24"/>
        </w:rPr>
        <w:t>1</w:t>
      </w:r>
      <w:r>
        <w:rPr>
          <w:rFonts w:ascii="宋体" w:hAnsi="宋体"/>
          <w:bCs w:val="0"/>
          <w:kern w:val="0"/>
          <w:sz w:val="24"/>
          <w:szCs w:val="24"/>
        </w:rPr>
        <w:t>8</w:t>
      </w:r>
      <w:r>
        <w:rPr>
          <w:rFonts w:ascii="宋体" w:hAnsi="宋体" w:hint="eastAsia"/>
          <w:bCs w:val="0"/>
          <w:kern w:val="0"/>
          <w:sz w:val="24"/>
          <w:szCs w:val="24"/>
        </w:rPr>
        <w:t>年中国植物园学术年会回执</w:t>
      </w:r>
    </w:p>
    <w:p w:rsidR="006D05B5" w:rsidRDefault="002139FA">
      <w:pPr>
        <w:pStyle w:val="1"/>
        <w:spacing w:line="420" w:lineRule="exact"/>
        <w:jc w:val="center"/>
        <w:rPr>
          <w:rFonts w:ascii="宋体" w:hAnsi="宋体"/>
          <w:bCs w:val="0"/>
          <w:kern w:val="0"/>
          <w:sz w:val="24"/>
          <w:szCs w:val="24"/>
        </w:rPr>
      </w:pPr>
      <w:r>
        <w:rPr>
          <w:rFonts w:ascii="宋体" w:hAnsi="宋体" w:hint="eastAsia"/>
          <w:bCs w:val="0"/>
          <w:kern w:val="0"/>
          <w:sz w:val="24"/>
          <w:szCs w:val="24"/>
        </w:rPr>
        <w:t>（第二轮）</w:t>
      </w:r>
    </w:p>
    <w:tbl>
      <w:tblPr>
        <w:tblW w:w="982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851"/>
        <w:gridCol w:w="991"/>
        <w:gridCol w:w="1417"/>
        <w:gridCol w:w="560"/>
        <w:gridCol w:w="1881"/>
        <w:gridCol w:w="2565"/>
      </w:tblGrid>
      <w:tr w:rsidR="006D05B5">
        <w:trPr>
          <w:trHeight w:val="602"/>
          <w:tblCellSpacing w:w="0" w:type="dxa"/>
          <w:jc w:val="center"/>
        </w:trPr>
        <w:tc>
          <w:tcPr>
            <w:tcW w:w="1559" w:type="dxa"/>
            <w:vAlign w:val="center"/>
          </w:tcPr>
          <w:p w:rsidR="006D05B5" w:rsidRDefault="002139F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:rsidR="006D05B5" w:rsidRDefault="006D05B5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D05B5" w:rsidRDefault="002139FA">
            <w:pPr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</w:t>
            </w:r>
          </w:p>
        </w:tc>
        <w:tc>
          <w:tcPr>
            <w:tcW w:w="5006" w:type="dxa"/>
            <w:gridSpan w:val="3"/>
            <w:vAlign w:val="center"/>
          </w:tcPr>
          <w:p w:rsidR="006D05B5" w:rsidRDefault="006D05B5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D05B5">
        <w:trPr>
          <w:trHeight w:val="602"/>
          <w:tblCellSpacing w:w="0" w:type="dxa"/>
          <w:jc w:val="center"/>
        </w:trPr>
        <w:tc>
          <w:tcPr>
            <w:tcW w:w="1559" w:type="dxa"/>
            <w:vAlign w:val="center"/>
          </w:tcPr>
          <w:p w:rsidR="006D05B5" w:rsidRDefault="002139F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6D05B5" w:rsidRDefault="006D05B5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1" w:type="dxa"/>
            <w:vAlign w:val="center"/>
          </w:tcPr>
          <w:p w:rsidR="006D05B5" w:rsidRDefault="002139F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417" w:type="dxa"/>
            <w:vAlign w:val="center"/>
          </w:tcPr>
          <w:p w:rsidR="006D05B5" w:rsidRDefault="006D05B5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6D05B5" w:rsidRDefault="002139FA">
            <w:pPr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手机号码</w:t>
            </w:r>
          </w:p>
        </w:tc>
        <w:tc>
          <w:tcPr>
            <w:tcW w:w="2565" w:type="dxa"/>
            <w:vAlign w:val="center"/>
          </w:tcPr>
          <w:p w:rsidR="006D05B5" w:rsidRDefault="006D05B5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D05B5">
        <w:trPr>
          <w:trHeight w:val="852"/>
          <w:tblCellSpacing w:w="0" w:type="dxa"/>
          <w:jc w:val="center"/>
        </w:trPr>
        <w:tc>
          <w:tcPr>
            <w:tcW w:w="1559" w:type="dxa"/>
            <w:vAlign w:val="center"/>
          </w:tcPr>
          <w:p w:rsidR="006D05B5" w:rsidRDefault="002139F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E-mail</w:t>
            </w:r>
          </w:p>
        </w:tc>
        <w:tc>
          <w:tcPr>
            <w:tcW w:w="8265" w:type="dxa"/>
            <w:gridSpan w:val="6"/>
            <w:vAlign w:val="center"/>
          </w:tcPr>
          <w:p w:rsidR="006D05B5" w:rsidRDefault="006D05B5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D05B5">
        <w:trPr>
          <w:trHeight w:val="977"/>
          <w:tblCellSpacing w:w="0" w:type="dxa"/>
          <w:jc w:val="center"/>
        </w:trPr>
        <w:tc>
          <w:tcPr>
            <w:tcW w:w="1559" w:type="dxa"/>
            <w:vAlign w:val="center"/>
          </w:tcPr>
          <w:p w:rsidR="006D05B5" w:rsidRDefault="002139F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报告申请</w:t>
            </w:r>
          </w:p>
        </w:tc>
        <w:tc>
          <w:tcPr>
            <w:tcW w:w="1842" w:type="dxa"/>
            <w:gridSpan w:val="2"/>
            <w:vAlign w:val="center"/>
          </w:tcPr>
          <w:p w:rsidR="006D05B5" w:rsidRDefault="002139F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 xml:space="preserve">□  </w:t>
            </w:r>
            <w:r>
              <w:rPr>
                <w:rFonts w:ascii="宋体" w:hAnsi="宋体" w:hint="eastAsia"/>
                <w:kern w:val="0"/>
                <w:sz w:val="24"/>
              </w:rPr>
              <w:t>否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977" w:type="dxa"/>
            <w:gridSpan w:val="2"/>
            <w:vAlign w:val="center"/>
          </w:tcPr>
          <w:p w:rsidR="006D05B5" w:rsidRDefault="002139FA">
            <w:pPr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报告题目</w:t>
            </w:r>
          </w:p>
        </w:tc>
        <w:tc>
          <w:tcPr>
            <w:tcW w:w="4446" w:type="dxa"/>
            <w:gridSpan w:val="2"/>
            <w:vAlign w:val="center"/>
          </w:tcPr>
          <w:p w:rsidR="006D05B5" w:rsidRDefault="006D05B5">
            <w:pPr>
              <w:pStyle w:val="ad"/>
              <w:spacing w:before="100" w:beforeAutospacing="1" w:after="100" w:afterAutospacing="1"/>
              <w:ind w:left="360" w:firstLineChars="0" w:firstLine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D05B5">
        <w:trPr>
          <w:trHeight w:val="1686"/>
          <w:tblCellSpacing w:w="0" w:type="dxa"/>
          <w:jc w:val="center"/>
        </w:trPr>
        <w:tc>
          <w:tcPr>
            <w:tcW w:w="1559" w:type="dxa"/>
            <w:vAlign w:val="center"/>
          </w:tcPr>
          <w:p w:rsidR="006D05B5" w:rsidRDefault="002139F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报告人是否是40岁（含）以下</w:t>
            </w:r>
          </w:p>
        </w:tc>
        <w:tc>
          <w:tcPr>
            <w:tcW w:w="1842" w:type="dxa"/>
            <w:gridSpan w:val="2"/>
            <w:vAlign w:val="center"/>
          </w:tcPr>
          <w:p w:rsidR="006D05B5" w:rsidRDefault="002139F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 xml:space="preserve">□  </w:t>
            </w:r>
            <w:r>
              <w:rPr>
                <w:rFonts w:ascii="宋体" w:hAnsi="宋体" w:hint="eastAsia"/>
                <w:kern w:val="0"/>
                <w:sz w:val="24"/>
              </w:rPr>
              <w:t>否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977" w:type="dxa"/>
            <w:gridSpan w:val="2"/>
            <w:vAlign w:val="center"/>
          </w:tcPr>
          <w:p w:rsidR="006D05B5" w:rsidRDefault="002139FA">
            <w:pPr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是否参加是优秀青年报告评选</w:t>
            </w:r>
          </w:p>
        </w:tc>
        <w:tc>
          <w:tcPr>
            <w:tcW w:w="4446" w:type="dxa"/>
            <w:gridSpan w:val="2"/>
            <w:vAlign w:val="center"/>
          </w:tcPr>
          <w:p w:rsidR="006D05B5" w:rsidRDefault="002139FA">
            <w:pPr>
              <w:pStyle w:val="ad"/>
              <w:spacing w:before="100" w:beforeAutospacing="1" w:after="100" w:afterAutospacing="1"/>
              <w:ind w:left="360" w:firstLineChars="0" w:firstLine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□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否</w:t>
            </w:r>
            <w:r>
              <w:rPr>
                <w:rFonts w:ascii="宋体" w:hAnsi="宋体"/>
                <w:kern w:val="0"/>
                <w:sz w:val="24"/>
                <w:szCs w:val="24"/>
              </w:rPr>
              <w:t>□</w:t>
            </w:r>
          </w:p>
        </w:tc>
      </w:tr>
      <w:tr w:rsidR="006D05B5">
        <w:trPr>
          <w:trHeight w:val="602"/>
          <w:tblCellSpacing w:w="0" w:type="dxa"/>
          <w:jc w:val="center"/>
        </w:trPr>
        <w:tc>
          <w:tcPr>
            <w:tcW w:w="1559" w:type="dxa"/>
            <w:vAlign w:val="center"/>
          </w:tcPr>
          <w:p w:rsidR="006D05B5" w:rsidRDefault="002139F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住房要求</w:t>
            </w:r>
          </w:p>
        </w:tc>
        <w:tc>
          <w:tcPr>
            <w:tcW w:w="8265" w:type="dxa"/>
            <w:gridSpan w:val="6"/>
            <w:vAlign w:val="center"/>
          </w:tcPr>
          <w:p w:rsidR="006D05B5" w:rsidRDefault="002139FA">
            <w:pPr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标间（合住优先）</w:t>
            </w:r>
            <w:r>
              <w:rPr>
                <w:rFonts w:ascii="宋体" w:hAnsi="宋体"/>
                <w:kern w:val="0"/>
                <w:sz w:val="24"/>
              </w:rPr>
              <w:t>□ 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单间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标间单住</w:t>
            </w:r>
            <w:proofErr w:type="gramEnd"/>
            <w:r>
              <w:rPr>
                <w:rFonts w:ascii="宋体" w:hAnsi="宋体"/>
                <w:kern w:val="0"/>
                <w:sz w:val="24"/>
              </w:rPr>
              <w:t>□</w:t>
            </w:r>
          </w:p>
          <w:p w:rsidR="006D05B5" w:rsidRDefault="002139FA">
            <w:pPr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480元</w:t>
            </w:r>
            <w:r>
              <w:rPr>
                <w:rFonts w:ascii="宋体" w:hAnsi="宋体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kern w:val="0"/>
                <w:sz w:val="24"/>
              </w:rPr>
              <w:t>标间（含双早）,</w:t>
            </w:r>
            <w:r>
              <w:rPr>
                <w:rFonts w:ascii="宋体" w:hAnsi="宋体"/>
                <w:kern w:val="0"/>
                <w:sz w:val="24"/>
              </w:rPr>
              <w:t>450</w:t>
            </w:r>
            <w:r>
              <w:rPr>
                <w:rFonts w:ascii="宋体" w:hAnsi="宋体" w:hint="eastAsia"/>
                <w:kern w:val="0"/>
                <w:sz w:val="24"/>
              </w:rPr>
              <w:t>元/标间（含单早）</w:t>
            </w:r>
            <w:r>
              <w:rPr>
                <w:rFonts w:ascii="宋体" w:hAnsi="宋体"/>
                <w:kern w:val="0"/>
                <w:sz w:val="24"/>
              </w:rPr>
              <w:t>，单间</w:t>
            </w:r>
            <w:r>
              <w:rPr>
                <w:rFonts w:ascii="宋体" w:hAnsi="宋体" w:hint="eastAsia"/>
                <w:kern w:val="0"/>
                <w:sz w:val="24"/>
              </w:rPr>
              <w:t>55</w:t>
            </w:r>
            <w:r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元</w:t>
            </w:r>
            <w:r w:rsidR="00D87C48">
              <w:rPr>
                <w:rFonts w:ascii="宋体" w:hAnsi="宋体" w:hint="eastAsia"/>
                <w:kern w:val="0"/>
                <w:sz w:val="24"/>
              </w:rPr>
              <w:t>（含单早）</w:t>
            </w:r>
          </w:p>
        </w:tc>
      </w:tr>
      <w:tr w:rsidR="006D05B5">
        <w:trPr>
          <w:trHeight w:val="602"/>
          <w:tblCellSpacing w:w="0" w:type="dxa"/>
          <w:jc w:val="center"/>
        </w:trPr>
        <w:tc>
          <w:tcPr>
            <w:tcW w:w="1559" w:type="dxa"/>
            <w:vAlign w:val="center"/>
          </w:tcPr>
          <w:p w:rsidR="006D05B5" w:rsidRDefault="002139F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住宿日期</w:t>
            </w:r>
          </w:p>
        </w:tc>
        <w:tc>
          <w:tcPr>
            <w:tcW w:w="8265" w:type="dxa"/>
            <w:gridSpan w:val="6"/>
            <w:vAlign w:val="center"/>
          </w:tcPr>
          <w:p w:rsidR="006D05B5" w:rsidRDefault="002139FA">
            <w:pPr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月5日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月6日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11</w:t>
            </w:r>
            <w:r>
              <w:rPr>
                <w:rFonts w:ascii="宋体" w:hAnsi="宋体" w:hint="eastAsia"/>
                <w:kern w:val="0"/>
                <w:sz w:val="24"/>
              </w:rPr>
              <w:t>月7日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11</w:t>
            </w:r>
            <w:r>
              <w:rPr>
                <w:rFonts w:ascii="宋体" w:hAnsi="宋体" w:hint="eastAsia"/>
                <w:kern w:val="0"/>
                <w:sz w:val="24"/>
              </w:rPr>
              <w:t>月8日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</w:tr>
      <w:tr w:rsidR="006D05B5">
        <w:trPr>
          <w:trHeight w:val="602"/>
          <w:tblCellSpacing w:w="0" w:type="dxa"/>
          <w:jc w:val="center"/>
        </w:trPr>
        <w:tc>
          <w:tcPr>
            <w:tcW w:w="1559" w:type="dxa"/>
            <w:vAlign w:val="center"/>
          </w:tcPr>
          <w:p w:rsidR="006D05B5" w:rsidRDefault="002139F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是否参加考察</w:t>
            </w:r>
          </w:p>
        </w:tc>
        <w:tc>
          <w:tcPr>
            <w:tcW w:w="8265" w:type="dxa"/>
            <w:gridSpan w:val="6"/>
            <w:vAlign w:val="center"/>
          </w:tcPr>
          <w:p w:rsidR="006D05B5" w:rsidRDefault="002139FA">
            <w:pPr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/ 否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6D05B5">
        <w:trPr>
          <w:trHeight w:val="602"/>
          <w:tblCellSpacing w:w="0" w:type="dxa"/>
          <w:jc w:val="center"/>
        </w:trPr>
        <w:tc>
          <w:tcPr>
            <w:tcW w:w="1559" w:type="dxa"/>
            <w:vAlign w:val="center"/>
          </w:tcPr>
          <w:p w:rsidR="006D05B5" w:rsidRDefault="002139F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开票信息</w:t>
            </w:r>
          </w:p>
        </w:tc>
        <w:tc>
          <w:tcPr>
            <w:tcW w:w="8265" w:type="dxa"/>
            <w:gridSpan w:val="6"/>
            <w:vAlign w:val="center"/>
          </w:tcPr>
          <w:p w:rsidR="006D05B5" w:rsidRDefault="002139FA">
            <w:pPr>
              <w:spacing w:before="100" w:beforeAutospacing="1" w:after="100" w:afterAutospacing="1" w:line="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单位名称：</w:t>
            </w:r>
          </w:p>
          <w:p w:rsidR="006D05B5" w:rsidRDefault="002139FA">
            <w:pPr>
              <w:spacing w:before="100" w:beforeAutospacing="1" w:after="100" w:afterAutospacing="1" w:line="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纳税人识别号（单位税号）：</w:t>
            </w:r>
          </w:p>
          <w:p w:rsidR="006D05B5" w:rsidRDefault="002139FA">
            <w:pPr>
              <w:spacing w:before="100" w:beforeAutospacing="1" w:after="100" w:afterAutospacing="1" w:line="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地址、电话：</w:t>
            </w:r>
          </w:p>
          <w:p w:rsidR="006D05B5" w:rsidRDefault="002139FA">
            <w:pPr>
              <w:spacing w:before="100" w:beforeAutospacing="1" w:after="100" w:afterAutospacing="1" w:line="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开户行支行名称及账号：</w:t>
            </w:r>
          </w:p>
        </w:tc>
      </w:tr>
      <w:tr w:rsidR="006D05B5">
        <w:trPr>
          <w:trHeight w:val="602"/>
          <w:tblCellSpacing w:w="0" w:type="dxa"/>
          <w:jc w:val="center"/>
        </w:trPr>
        <w:tc>
          <w:tcPr>
            <w:tcW w:w="1559" w:type="dxa"/>
            <w:vAlign w:val="center"/>
          </w:tcPr>
          <w:p w:rsidR="006D05B5" w:rsidRDefault="002139FA">
            <w:pPr>
              <w:widowControl/>
              <w:ind w:firstLineChars="100"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  <w:tc>
          <w:tcPr>
            <w:tcW w:w="8265" w:type="dxa"/>
            <w:gridSpan w:val="6"/>
            <w:vAlign w:val="center"/>
          </w:tcPr>
          <w:p w:rsidR="006D05B5" w:rsidRDefault="002139FA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11月份</w:t>
            </w:r>
            <w:r>
              <w:rPr>
                <w:rFonts w:ascii="宋体" w:hAnsi="宋体" w:cs="宋体"/>
                <w:kern w:val="0"/>
                <w:sz w:val="24"/>
              </w:rPr>
              <w:t>为武汉会议旺季</w:t>
            </w:r>
            <w:r>
              <w:rPr>
                <w:rFonts w:ascii="宋体" w:hAnsi="宋体" w:cs="宋体" w:hint="eastAsia"/>
                <w:kern w:val="0"/>
                <w:sz w:val="24"/>
              </w:rPr>
              <w:t>，同时考虑</w:t>
            </w:r>
            <w:r>
              <w:rPr>
                <w:rFonts w:ascii="宋体" w:hAnsi="宋体" w:cs="宋体"/>
                <w:kern w:val="0"/>
                <w:sz w:val="24"/>
              </w:rPr>
              <w:t>到酒店房价</w:t>
            </w:r>
            <w:r>
              <w:rPr>
                <w:rFonts w:ascii="宋体" w:hAnsi="宋体" w:cs="宋体" w:hint="eastAsia"/>
                <w:kern w:val="0"/>
                <w:sz w:val="24"/>
              </w:rPr>
              <w:t>较高</w:t>
            </w:r>
            <w:r>
              <w:rPr>
                <w:rFonts w:ascii="宋体" w:hAnsi="宋体" w:cs="宋体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会务组将根据收到的回执及会议注册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费先后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安排</w:t>
            </w:r>
            <w:r>
              <w:rPr>
                <w:rFonts w:ascii="宋体" w:hAnsi="宋体" w:cs="宋体"/>
                <w:kern w:val="0"/>
                <w:sz w:val="24"/>
              </w:rPr>
              <w:t>房间</w:t>
            </w:r>
            <w:r>
              <w:rPr>
                <w:rFonts w:ascii="宋体" w:hAnsi="宋体" w:cs="宋体" w:hint="eastAsia"/>
                <w:kern w:val="0"/>
                <w:sz w:val="24"/>
              </w:rPr>
              <w:t>（只提供回执但未支付会议注册费者将不予安排房间）。会议注册费在9月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日前汇款</w:t>
            </w:r>
            <w:r>
              <w:rPr>
                <w:rFonts w:ascii="宋体" w:hAnsi="宋体" w:cs="宋体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kern w:val="0"/>
                <w:sz w:val="24"/>
              </w:rPr>
              <w:t>中科院</w:t>
            </w:r>
            <w:r>
              <w:rPr>
                <w:rFonts w:ascii="宋体" w:hAnsi="宋体" w:cs="宋体"/>
                <w:kern w:val="0"/>
                <w:sz w:val="24"/>
              </w:rPr>
              <w:t>武汉植物园</w:t>
            </w:r>
            <w:r>
              <w:rPr>
                <w:rFonts w:ascii="宋体" w:hAnsi="宋体" w:cs="宋体" w:hint="eastAsia"/>
                <w:kern w:val="0"/>
                <w:sz w:val="24"/>
              </w:rPr>
              <w:t>账户，需</w:t>
            </w:r>
            <w:r>
              <w:rPr>
                <w:rFonts w:ascii="宋体" w:hAnsi="宋体" w:cs="宋体"/>
                <w:kern w:val="0"/>
                <w:sz w:val="24"/>
              </w:rPr>
              <w:t>备注：</w:t>
            </w:r>
            <w:r>
              <w:rPr>
                <w:rFonts w:ascii="宋体" w:hAnsi="宋体" w:cs="宋体" w:hint="eastAsia"/>
                <w:kern w:val="0"/>
                <w:sz w:val="24"/>
              </w:rPr>
              <w:t>2018年</w:t>
            </w:r>
            <w:r>
              <w:rPr>
                <w:rFonts w:ascii="宋体" w:hAnsi="宋体" w:cs="宋体"/>
                <w:kern w:val="0"/>
                <w:sz w:val="24"/>
              </w:rPr>
              <w:t>全国植物园学术会议注册费-单位名称-参会人员姓名</w:t>
            </w:r>
            <w:r>
              <w:rPr>
                <w:rFonts w:ascii="宋体" w:hAnsi="宋体" w:cs="宋体" w:hint="eastAsia"/>
                <w:kern w:val="0"/>
                <w:sz w:val="24"/>
              </w:rPr>
              <w:t>或人数。优先安排2名</w:t>
            </w:r>
            <w:proofErr w:type="gramStart"/>
            <w:r>
              <w:rPr>
                <w:rFonts w:ascii="宋体" w:hAnsi="宋体" w:cs="宋体"/>
                <w:kern w:val="0"/>
                <w:sz w:val="24"/>
              </w:rPr>
              <w:t>代表</w:t>
            </w:r>
            <w:r>
              <w:rPr>
                <w:rFonts w:ascii="宋体" w:hAnsi="宋体" w:cs="宋体" w:hint="eastAsia"/>
                <w:kern w:val="0"/>
                <w:sz w:val="24"/>
              </w:rPr>
              <w:t>标间合住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（非同一单位可能</w:t>
            </w:r>
            <w:r>
              <w:rPr>
                <w:rFonts w:ascii="宋体" w:hAnsi="宋体" w:cs="宋体"/>
                <w:kern w:val="0"/>
                <w:sz w:val="24"/>
              </w:rPr>
              <w:t>随机分配合住</w:t>
            </w:r>
            <w:r>
              <w:rPr>
                <w:rFonts w:ascii="宋体" w:hAnsi="宋体" w:cs="宋体" w:hint="eastAsia"/>
                <w:kern w:val="0"/>
                <w:sz w:val="24"/>
              </w:rPr>
              <w:t>），9月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日前未缴纳会议注册费者不统一安排住宿。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3831D9"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</w:instrText>
            </w:r>
            <w:r>
              <w:rPr>
                <w:rFonts w:ascii="宋体" w:hAnsi="宋体" w:cs="宋体" w:hint="eastAsia"/>
                <w:kern w:val="0"/>
                <w:sz w:val="24"/>
              </w:rPr>
              <w:instrText>201</w:instrText>
            </w:r>
            <w:r>
              <w:rPr>
                <w:rFonts w:ascii="宋体" w:hAnsi="宋体" w:cs="宋体"/>
                <w:kern w:val="0"/>
                <w:sz w:val="24"/>
              </w:rPr>
              <w:instrText>8</w:instrText>
            </w:r>
            <w:r>
              <w:rPr>
                <w:rFonts w:ascii="宋体" w:hAnsi="宋体" w:cs="宋体" w:hint="eastAsia"/>
                <w:kern w:val="0"/>
                <w:sz w:val="24"/>
              </w:rPr>
              <w:instrText>年</w:instrText>
            </w:r>
            <w:r>
              <w:rPr>
                <w:rFonts w:ascii="宋体" w:hAnsi="宋体" w:cs="宋体"/>
                <w:kern w:val="0"/>
                <w:sz w:val="24"/>
              </w:rPr>
              <w:instrText>9</w:instrText>
            </w:r>
            <w:r>
              <w:rPr>
                <w:rFonts w:ascii="宋体" w:hAnsi="宋体" w:cs="宋体" w:hint="eastAsia"/>
                <w:kern w:val="0"/>
                <w:sz w:val="24"/>
              </w:rPr>
              <w:instrText>月</w:instrText>
            </w:r>
            <w:r>
              <w:rPr>
                <w:rFonts w:ascii="宋体" w:hAnsi="宋体" w:cs="宋体"/>
                <w:kern w:val="0"/>
                <w:sz w:val="24"/>
              </w:rPr>
              <w:instrText>10</w:instrText>
            </w:r>
            <w:r>
              <w:rPr>
                <w:rFonts w:ascii="宋体" w:hAnsi="宋体" w:cs="宋体" w:hint="eastAsia"/>
                <w:kern w:val="0"/>
                <w:sz w:val="24"/>
              </w:rPr>
              <w:instrText>日前将回执反馈至:</w:instrText>
            </w:r>
          </w:p>
          <w:p w:rsidR="006D05B5" w:rsidRDefault="002139FA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Style w:val="ab"/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instrText>jiangshan@wbgcas.cn,guipingpan0706@sina.com</w:instrText>
            </w:r>
            <w:r>
              <w:rPr>
                <w:rFonts w:ascii="宋体" w:hAnsi="宋体" w:cs="宋体"/>
                <w:kern w:val="0"/>
                <w:sz w:val="24"/>
              </w:rPr>
              <w:instrText xml:space="preserve">" </w:instrText>
            </w:r>
            <w:r w:rsidR="003831D9"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ab"/>
                <w:rFonts w:ascii="宋体" w:hAnsi="宋体" w:cs="宋体" w:hint="eastAsia"/>
                <w:kern w:val="0"/>
                <w:sz w:val="24"/>
              </w:rPr>
              <w:t>201</w:t>
            </w:r>
            <w:r>
              <w:rPr>
                <w:rStyle w:val="ab"/>
                <w:rFonts w:ascii="宋体" w:hAnsi="宋体" w:cs="宋体"/>
                <w:kern w:val="0"/>
                <w:sz w:val="24"/>
              </w:rPr>
              <w:t>8</w:t>
            </w:r>
            <w:r>
              <w:rPr>
                <w:rStyle w:val="ab"/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Style w:val="ab"/>
                <w:rFonts w:ascii="宋体" w:hAnsi="宋体" w:cs="宋体"/>
                <w:kern w:val="0"/>
                <w:sz w:val="24"/>
              </w:rPr>
              <w:t>9</w:t>
            </w:r>
            <w:r>
              <w:rPr>
                <w:rStyle w:val="ab"/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Style w:val="ab"/>
                <w:rFonts w:ascii="宋体" w:hAnsi="宋体" w:cs="宋体"/>
                <w:kern w:val="0"/>
                <w:sz w:val="24"/>
              </w:rPr>
              <w:t>10</w:t>
            </w:r>
            <w:r>
              <w:rPr>
                <w:rStyle w:val="ab"/>
                <w:rFonts w:ascii="宋体" w:hAnsi="宋体" w:cs="宋体" w:hint="eastAsia"/>
                <w:kern w:val="0"/>
                <w:sz w:val="24"/>
              </w:rPr>
              <w:t>日前将回执反馈至:</w:t>
            </w:r>
          </w:p>
          <w:p w:rsidR="006D05B5" w:rsidRDefault="002139FA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Style w:val="ab"/>
                <w:rFonts w:ascii="宋体" w:hAnsi="宋体" w:cs="宋体" w:hint="eastAsia"/>
                <w:kern w:val="0"/>
                <w:sz w:val="24"/>
              </w:rPr>
              <w:t>jiangshan@wbgcas.cn,guipingpan0706@sina.com</w:t>
            </w:r>
            <w:r w:rsidR="003831D9">
              <w:rPr>
                <w:rFonts w:ascii="宋体" w:hAnsi="宋体" w:cs="宋体"/>
                <w:kern w:val="0"/>
                <w:sz w:val="24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6D05B5" w:rsidRDefault="002139FA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联系电话：027-87510815,010-62596739  </w:t>
            </w:r>
          </w:p>
        </w:tc>
      </w:tr>
    </w:tbl>
    <w:p w:rsidR="006D05B5" w:rsidRDefault="006D05B5">
      <w:pPr>
        <w:spacing w:before="240" w:line="360" w:lineRule="auto"/>
        <w:rPr>
          <w:rFonts w:ascii="宋体" w:hAnsi="宋体" w:cs="宋体" w:hint="eastAsia"/>
          <w:kern w:val="0"/>
          <w:sz w:val="28"/>
          <w:szCs w:val="28"/>
        </w:rPr>
      </w:pPr>
    </w:p>
    <w:sectPr w:rsidR="006D05B5" w:rsidSect="006D05B5">
      <w:footerReference w:type="even" r:id="rId8"/>
      <w:footerReference w:type="default" r:id="rId9"/>
      <w:pgSz w:w="11906" w:h="16838"/>
      <w:pgMar w:top="873" w:right="612" w:bottom="873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7EA" w:rsidRDefault="00FB67EA" w:rsidP="006D05B5">
      <w:r>
        <w:separator/>
      </w:r>
    </w:p>
  </w:endnote>
  <w:endnote w:type="continuationSeparator" w:id="0">
    <w:p w:rsidR="00FB67EA" w:rsidRDefault="00FB67EA" w:rsidP="006D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5B5" w:rsidRDefault="003831D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139F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05B5" w:rsidRDefault="006D05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5B5" w:rsidRDefault="003831D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139F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95904">
      <w:rPr>
        <w:rStyle w:val="aa"/>
        <w:noProof/>
      </w:rPr>
      <w:t>8</w:t>
    </w:r>
    <w:r>
      <w:rPr>
        <w:rStyle w:val="aa"/>
      </w:rPr>
      <w:fldChar w:fldCharType="end"/>
    </w:r>
  </w:p>
  <w:p w:rsidR="006D05B5" w:rsidRDefault="006D05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7EA" w:rsidRDefault="00FB67EA" w:rsidP="006D05B5">
      <w:r>
        <w:separator/>
      </w:r>
    </w:p>
  </w:footnote>
  <w:footnote w:type="continuationSeparator" w:id="0">
    <w:p w:rsidR="00FB67EA" w:rsidRDefault="00FB67EA" w:rsidP="006D0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00CC5"/>
    <w:multiLevelType w:val="multilevel"/>
    <w:tmpl w:val="47787BDD"/>
    <w:lvl w:ilvl="0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hint="default"/>
        <w:sz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B5"/>
    <w:rsid w:val="002139FA"/>
    <w:rsid w:val="00216512"/>
    <w:rsid w:val="00295904"/>
    <w:rsid w:val="003831D9"/>
    <w:rsid w:val="004601BB"/>
    <w:rsid w:val="00653705"/>
    <w:rsid w:val="006D05B5"/>
    <w:rsid w:val="00874B5C"/>
    <w:rsid w:val="00B5057C"/>
    <w:rsid w:val="00C35775"/>
    <w:rsid w:val="00D31A65"/>
    <w:rsid w:val="00D87C48"/>
    <w:rsid w:val="00DE4BF3"/>
    <w:rsid w:val="00E872C3"/>
    <w:rsid w:val="00F001C9"/>
    <w:rsid w:val="00F43293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970B0"/>
  <w15:docId w15:val="{2D107054-576D-4977-A11A-4C472DE1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D0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6D05B5"/>
    <w:pPr>
      <w:ind w:leftChars="2500" w:left="100"/>
    </w:pPr>
  </w:style>
  <w:style w:type="paragraph" w:styleId="a5">
    <w:name w:val="Balloon Text"/>
    <w:basedOn w:val="a"/>
    <w:qFormat/>
    <w:rsid w:val="006D05B5"/>
    <w:rPr>
      <w:sz w:val="18"/>
      <w:szCs w:val="18"/>
    </w:rPr>
  </w:style>
  <w:style w:type="paragraph" w:styleId="a6">
    <w:name w:val="footer"/>
    <w:basedOn w:val="a"/>
    <w:qFormat/>
    <w:rsid w:val="006D0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6D0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6D05B5"/>
    <w:pPr>
      <w:widowControl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  <w:rsid w:val="006D05B5"/>
  </w:style>
  <w:style w:type="character" w:styleId="ab">
    <w:name w:val="Hyperlink"/>
    <w:qFormat/>
    <w:rsid w:val="006D05B5"/>
    <w:rPr>
      <w:color w:val="0000FF"/>
      <w:u w:val="single"/>
    </w:rPr>
  </w:style>
  <w:style w:type="table" w:styleId="ac">
    <w:name w:val="Table Grid"/>
    <w:basedOn w:val="a1"/>
    <w:qFormat/>
    <w:rsid w:val="006D0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sid w:val="006D05B5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D05B5"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10">
    <w:name w:val="标题 1 字符"/>
    <w:link w:val="1"/>
    <w:qFormat/>
    <w:rsid w:val="006D05B5"/>
    <w:rPr>
      <w:b/>
      <w:bCs/>
      <w:kern w:val="44"/>
      <w:sz w:val="44"/>
      <w:szCs w:val="44"/>
    </w:rPr>
  </w:style>
  <w:style w:type="paragraph" w:customStyle="1" w:styleId="reader-word-layer">
    <w:name w:val="reader-word-layer"/>
    <w:basedOn w:val="a"/>
    <w:qFormat/>
    <w:rsid w:val="006D0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日期 字符"/>
    <w:basedOn w:val="a0"/>
    <w:link w:val="a3"/>
    <w:qFormat/>
    <w:rsid w:val="006D05B5"/>
    <w:rPr>
      <w:kern w:val="2"/>
      <w:sz w:val="21"/>
      <w:szCs w:val="24"/>
    </w:rPr>
  </w:style>
  <w:style w:type="character" w:customStyle="1" w:styleId="11">
    <w:name w:val="未处理的提及1"/>
    <w:basedOn w:val="a0"/>
    <w:uiPriority w:val="99"/>
    <w:rsid w:val="006D0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MC SYSTEM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2010年山东省科协学术年会总体方案（讨论稿）</dc:title>
  <dc:creator>MC SYSTEM</dc:creator>
  <cp:lastModifiedBy>unknown</cp:lastModifiedBy>
  <cp:revision>4</cp:revision>
  <cp:lastPrinted>2015-07-21T09:03:00Z</cp:lastPrinted>
  <dcterms:created xsi:type="dcterms:W3CDTF">2018-07-11T00:14:00Z</dcterms:created>
  <dcterms:modified xsi:type="dcterms:W3CDTF">2018-07-11T00:15:00Z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  <property fmtid="{D5CDD505-2E9C-101B-9397-08002B2CF9AE}" pid="3" name="KSORubyTemplateID" linkTarget="0">
    <vt:lpwstr>6</vt:lpwstr>
  </property>
</Properties>
</file>