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F0264" w:rsidRDefault="002F0264">
      <w:pPr>
        <w:rPr>
          <w:rFonts w:hint="eastAsia"/>
          <w:sz w:val="32"/>
          <w:szCs w:val="32"/>
        </w:rPr>
      </w:pPr>
      <w:r w:rsidRPr="002F0264">
        <w:rPr>
          <w:rFonts w:hint="eastAsia"/>
          <w:sz w:val="32"/>
          <w:szCs w:val="32"/>
        </w:rPr>
        <w:t>附件一：</w:t>
      </w:r>
    </w:p>
    <w:p w:rsidR="002F0264" w:rsidRPr="002F0264" w:rsidRDefault="002F0264" w:rsidP="002F0264">
      <w:pPr>
        <w:pStyle w:val="a5"/>
        <w:spacing w:before="0" w:beforeAutospacing="0" w:after="0" w:afterAutospacing="0" w:line="360" w:lineRule="auto"/>
        <w:ind w:firstLineChars="200" w:firstLine="480"/>
        <w:rPr>
          <w:rFonts w:hint="eastAsia"/>
          <w:color w:val="000000"/>
        </w:rPr>
      </w:pPr>
      <w:r w:rsidRPr="002F0264">
        <w:rPr>
          <w:rFonts w:hint="eastAsia"/>
          <w:color w:val="000000"/>
        </w:rPr>
        <w:t>微信开发菜单及功能如下（仅做参考，可自行修改，但必须实现语音导览与在线购票与支付功能）：</w:t>
      </w:r>
    </w:p>
    <w:p w:rsidR="002F0264" w:rsidRPr="002F0264" w:rsidRDefault="002F0264" w:rsidP="002F0264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F0264">
        <w:rPr>
          <w:rFonts w:hint="eastAsia"/>
          <w:b/>
          <w:color w:val="000000"/>
          <w:sz w:val="28"/>
          <w:szCs w:val="28"/>
        </w:rPr>
        <w:t>微信开发菜单一览表</w:t>
      </w: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2268"/>
        <w:gridCol w:w="5103"/>
      </w:tblGrid>
      <w:tr w:rsidR="002F0264" w:rsidRPr="002F0264" w:rsidTr="002F0264">
        <w:trPr>
          <w:trHeight w:val="105"/>
        </w:trPr>
        <w:tc>
          <w:tcPr>
            <w:tcW w:w="709" w:type="dxa"/>
            <w:vMerge w:val="restart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游览宝典</w:t>
            </w: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游玩攻略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游玩路线、景点介绍、交通信息、门票信息等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语音导览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语音讲解植物（图片、语音）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 w:val="restart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科普资讯</w:t>
            </w: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最新活动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最新旅游、科普、优惠活动信息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科普课堂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科普课堂预告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互动有奖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通过猜植物、分享种植经验等小活动，赢奖品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 w:val="restart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购票</w:t>
            </w: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在线订票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实现在线订票、在线支付、景点点评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我的订单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订票成功后订单查询</w:t>
            </w:r>
          </w:p>
        </w:tc>
      </w:tr>
      <w:tr w:rsidR="002F0264" w:rsidRPr="002F0264" w:rsidTr="002F0264">
        <w:trPr>
          <w:trHeight w:val="105"/>
        </w:trPr>
        <w:tc>
          <w:tcPr>
            <w:tcW w:w="709" w:type="dxa"/>
            <w:vMerge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自助优惠</w:t>
            </w:r>
          </w:p>
        </w:tc>
        <w:tc>
          <w:tcPr>
            <w:tcW w:w="5103" w:type="dxa"/>
          </w:tcPr>
          <w:p w:rsidR="002F0264" w:rsidRPr="002F0264" w:rsidRDefault="002F0264" w:rsidP="002F02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F0264">
              <w:rPr>
                <w:rFonts w:hint="eastAsia"/>
                <w:sz w:val="24"/>
                <w:szCs w:val="24"/>
              </w:rPr>
              <w:t>吃喝玩乐的优惠绑定优惠信息</w:t>
            </w:r>
          </w:p>
        </w:tc>
      </w:tr>
    </w:tbl>
    <w:p w:rsidR="002F0264" w:rsidRPr="002F0264" w:rsidRDefault="002F0264" w:rsidP="002F0264">
      <w:pPr>
        <w:spacing w:line="360" w:lineRule="auto"/>
        <w:rPr>
          <w:sz w:val="24"/>
          <w:szCs w:val="24"/>
        </w:rPr>
      </w:pPr>
    </w:p>
    <w:sectPr w:rsidR="002F0264" w:rsidRPr="002F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71" w:rsidRDefault="00C46A71" w:rsidP="002F0264">
      <w:r>
        <w:separator/>
      </w:r>
    </w:p>
  </w:endnote>
  <w:endnote w:type="continuationSeparator" w:id="1">
    <w:p w:rsidR="00C46A71" w:rsidRDefault="00C46A71" w:rsidP="002F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71" w:rsidRDefault="00C46A71" w:rsidP="002F0264">
      <w:r>
        <w:separator/>
      </w:r>
    </w:p>
  </w:footnote>
  <w:footnote w:type="continuationSeparator" w:id="1">
    <w:p w:rsidR="00C46A71" w:rsidRDefault="00C46A71" w:rsidP="002F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264"/>
    <w:rsid w:val="002F0264"/>
    <w:rsid w:val="00C4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2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02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F0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2014-03-18T03:50:00Z</dcterms:created>
  <dcterms:modified xsi:type="dcterms:W3CDTF">2014-03-18T03:52:00Z</dcterms:modified>
</cp:coreProperties>
</file>